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04971" w14:textId="6064246D" w:rsidR="003C2261" w:rsidRPr="002D2F86" w:rsidRDefault="0027668E" w:rsidP="002D2F86">
      <w:pPr>
        <w:jc w:val="center"/>
        <w:rPr>
          <w:b/>
          <w:bCs/>
          <w:sz w:val="36"/>
          <w:szCs w:val="36"/>
        </w:rPr>
      </w:pPr>
      <w:r>
        <w:rPr>
          <w:b/>
          <w:bCs/>
          <w:sz w:val="36"/>
          <w:szCs w:val="36"/>
        </w:rPr>
        <w:t>Gratis e</w:t>
      </w:r>
      <w:r w:rsidR="002D2F86" w:rsidRPr="002D2F86">
        <w:rPr>
          <w:b/>
          <w:bCs/>
          <w:sz w:val="36"/>
          <w:szCs w:val="36"/>
        </w:rPr>
        <w:t>xtra’s per verzekeraar</w:t>
      </w:r>
    </w:p>
    <w:p w14:paraId="6D42E1ED" w14:textId="39E23457" w:rsidR="002D2F86" w:rsidRDefault="002D2F86"/>
    <w:p w14:paraId="35FEAF2B" w14:textId="2ACB812F" w:rsidR="002D2F86" w:rsidRDefault="002D2F86">
      <w:r>
        <w:rPr>
          <w:noProof/>
          <w:szCs w:val="20"/>
        </w:rPr>
        <w:drawing>
          <wp:inline distT="0" distB="0" distL="0" distR="0" wp14:anchorId="186B9722" wp14:editId="7291B656">
            <wp:extent cx="939800" cy="870185"/>
            <wp:effectExtent l="0" t="0" r="0" b="635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9800" cy="870185"/>
                    </a:xfrm>
                    <a:prstGeom prst="rect">
                      <a:avLst/>
                    </a:prstGeom>
                  </pic:spPr>
                </pic:pic>
              </a:graphicData>
            </a:graphic>
          </wp:inline>
        </w:drawing>
      </w:r>
    </w:p>
    <w:p w14:paraId="2C007267" w14:textId="1E98C2F1" w:rsidR="004132E9" w:rsidRDefault="004132E9" w:rsidP="0027668E">
      <w:pPr>
        <w:pStyle w:val="Lijstalinea"/>
        <w:numPr>
          <w:ilvl w:val="0"/>
          <w:numId w:val="4"/>
        </w:numPr>
      </w:pPr>
      <w:proofErr w:type="spellStart"/>
      <w:r>
        <w:t>FitzMe</w:t>
      </w:r>
      <w:proofErr w:type="spellEnd"/>
      <w:r>
        <w:t xml:space="preserve">: een app met tips en online trainingen (sommigen onderdelen zijn betaald). </w:t>
      </w:r>
    </w:p>
    <w:p w14:paraId="5C27AA29" w14:textId="4921AD41" w:rsidR="002D2F86" w:rsidRDefault="0027668E" w:rsidP="0027668E">
      <w:pPr>
        <w:pStyle w:val="Lijstalinea"/>
        <w:numPr>
          <w:ilvl w:val="0"/>
          <w:numId w:val="4"/>
        </w:numPr>
      </w:pPr>
      <w:r w:rsidRPr="0027668E">
        <w:t>App de Verpleegkundige</w:t>
      </w:r>
      <w:r>
        <w:t xml:space="preserve">: </w:t>
      </w:r>
      <w:r w:rsidRPr="0027668E">
        <w:t>een app waarbij je op laagdrempelige wijze vragen kunt stellen over je gezondheid of als je twijfelt of je een bezoek moet brengen aan je huisarts.</w:t>
      </w:r>
    </w:p>
    <w:p w14:paraId="70FD794B" w14:textId="786337C1" w:rsidR="002D2F86" w:rsidRDefault="002D2F86">
      <w:r>
        <w:rPr>
          <w:noProof/>
          <w:szCs w:val="20"/>
        </w:rPr>
        <w:drawing>
          <wp:inline distT="0" distB="0" distL="0" distR="0" wp14:anchorId="2AA12AFB" wp14:editId="03FA9AAE">
            <wp:extent cx="1285939" cy="4953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4538" cy="498612"/>
                    </a:xfrm>
                    <a:prstGeom prst="rect">
                      <a:avLst/>
                    </a:prstGeom>
                  </pic:spPr>
                </pic:pic>
              </a:graphicData>
            </a:graphic>
          </wp:inline>
        </w:drawing>
      </w:r>
    </w:p>
    <w:p w14:paraId="115EDD5A" w14:textId="66425EED" w:rsidR="00785357" w:rsidRDefault="00785357" w:rsidP="00785357">
      <w:pPr>
        <w:pStyle w:val="Lijstalinea"/>
        <w:numPr>
          <w:ilvl w:val="0"/>
          <w:numId w:val="3"/>
        </w:numPr>
      </w:pPr>
      <w:proofErr w:type="spellStart"/>
      <w:r>
        <w:t>SamenGezond</w:t>
      </w:r>
      <w:proofErr w:type="spellEnd"/>
      <w:r>
        <w:t xml:space="preserve">: online gezondheidsprogramma met coaching, tips, blogs en weekdoelen. </w:t>
      </w:r>
    </w:p>
    <w:p w14:paraId="75EDFB59" w14:textId="240EE855" w:rsidR="002D2F86" w:rsidRDefault="002D2F86"/>
    <w:p w14:paraId="6AF3C05F" w14:textId="2596B84A" w:rsidR="002D2F86" w:rsidRDefault="002D2F86">
      <w:r>
        <w:rPr>
          <w:noProof/>
          <w:szCs w:val="20"/>
        </w:rPr>
        <w:drawing>
          <wp:inline distT="0" distB="0" distL="0" distR="0" wp14:anchorId="289EBDB3" wp14:editId="6CE052F1">
            <wp:extent cx="1381125" cy="600075"/>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rotWithShape="1">
                    <a:blip r:embed="rId7" cstate="print">
                      <a:extLst>
                        <a:ext uri="{28A0092B-C50C-407E-A947-70E740481C1C}">
                          <a14:useLocalDpi xmlns:a14="http://schemas.microsoft.com/office/drawing/2010/main" val="0"/>
                        </a:ext>
                      </a:extLst>
                    </a:blip>
                    <a:srcRect t="25517" b="31035"/>
                    <a:stretch/>
                  </pic:blipFill>
                  <pic:spPr bwMode="auto">
                    <a:xfrm>
                      <a:off x="0" y="0"/>
                      <a:ext cx="1381125" cy="600075"/>
                    </a:xfrm>
                    <a:prstGeom prst="rect">
                      <a:avLst/>
                    </a:prstGeom>
                    <a:ln>
                      <a:noFill/>
                    </a:ln>
                    <a:extLst>
                      <a:ext uri="{53640926-AAD7-44D8-BBD7-CCE9431645EC}">
                        <a14:shadowObscured xmlns:a14="http://schemas.microsoft.com/office/drawing/2010/main"/>
                      </a:ext>
                    </a:extLst>
                  </pic:spPr>
                </pic:pic>
              </a:graphicData>
            </a:graphic>
          </wp:inline>
        </w:drawing>
      </w:r>
    </w:p>
    <w:p w14:paraId="2228B22C" w14:textId="270FFC86" w:rsidR="00232E07" w:rsidRDefault="00232E07" w:rsidP="00232E07">
      <w:pPr>
        <w:pStyle w:val="Lijstalinea"/>
        <w:numPr>
          <w:ilvl w:val="0"/>
          <w:numId w:val="1"/>
        </w:numPr>
      </w:pPr>
      <w:r>
        <w:t xml:space="preserve">NN Fit: </w:t>
      </w:r>
      <w:r w:rsidRPr="00232E07">
        <w:t>NN Fit vergoedt gezondheidscursussen (o.a. EHBO) en beweegprogramma’s, een persoonlijke gezondheidscheck, sportmedisch advie</w:t>
      </w:r>
      <w:r>
        <w:t>s,</w:t>
      </w:r>
      <w:r w:rsidRPr="00232E07">
        <w:t xml:space="preserve"> </w:t>
      </w:r>
      <w:r w:rsidR="007A2EB0">
        <w:t xml:space="preserve">korting op de sportschool en de </w:t>
      </w:r>
      <w:proofErr w:type="spellStart"/>
      <w:r w:rsidR="007A2EB0">
        <w:t>FitzMe</w:t>
      </w:r>
      <w:proofErr w:type="spellEnd"/>
      <w:r w:rsidR="007A2EB0">
        <w:t xml:space="preserve"> app. </w:t>
      </w:r>
    </w:p>
    <w:p w14:paraId="584E2D6B" w14:textId="4D5D9620" w:rsidR="00232E07" w:rsidRDefault="00232E07" w:rsidP="00232E07">
      <w:pPr>
        <w:pStyle w:val="Lijstalinea"/>
        <w:numPr>
          <w:ilvl w:val="0"/>
          <w:numId w:val="1"/>
        </w:numPr>
      </w:pPr>
      <w:r>
        <w:t>Fysiek gezond</w:t>
      </w:r>
      <w:r w:rsidR="007A2EB0">
        <w:t xml:space="preserve">: </w:t>
      </w:r>
      <w:r>
        <w:t>voor alle werkgevers</w:t>
      </w:r>
      <w:r w:rsidR="007A2EB0">
        <w:t xml:space="preserve">, extra dekkingen, NN Fit. </w:t>
      </w:r>
    </w:p>
    <w:p w14:paraId="4F409FBD" w14:textId="00C12DB7" w:rsidR="00232E07" w:rsidRDefault="00232E07" w:rsidP="00232E07">
      <w:pPr>
        <w:pStyle w:val="Lijstalinea"/>
        <w:numPr>
          <w:ilvl w:val="0"/>
          <w:numId w:val="1"/>
        </w:numPr>
      </w:pPr>
      <w:r>
        <w:t>Mentaal gezond</w:t>
      </w:r>
      <w:r w:rsidR="007A2EB0">
        <w:t>:</w:t>
      </w:r>
      <w:r>
        <w:t xml:space="preserve"> voor werkgevers vanaf 100 werknemers</w:t>
      </w:r>
      <w:r w:rsidR="007A2EB0">
        <w:t xml:space="preserve">. </w:t>
      </w:r>
      <w:proofErr w:type="spellStart"/>
      <w:r w:rsidR="007A2EB0">
        <w:t>Vitalmindz</w:t>
      </w:r>
      <w:proofErr w:type="spellEnd"/>
      <w:r w:rsidR="007A2EB0">
        <w:t xml:space="preserve"> &amp; </w:t>
      </w:r>
      <w:proofErr w:type="spellStart"/>
      <w:r w:rsidR="007A2EB0">
        <w:t>Welshop</w:t>
      </w:r>
      <w:proofErr w:type="spellEnd"/>
      <w:r w:rsidR="007A2EB0">
        <w:t xml:space="preserve">, Periodiek Medisch Onderzoek, Mantelzorgmakelaar, NN Fit. </w:t>
      </w:r>
    </w:p>
    <w:p w14:paraId="0E037537" w14:textId="6EA1D02E" w:rsidR="0027668E" w:rsidRDefault="00A607A9" w:rsidP="00232E07">
      <w:pPr>
        <w:pStyle w:val="Lijstalinea"/>
        <w:numPr>
          <w:ilvl w:val="0"/>
          <w:numId w:val="1"/>
        </w:numPr>
      </w:pPr>
      <w:r>
        <w:t xml:space="preserve">App </w:t>
      </w:r>
      <w:r w:rsidR="0027668E" w:rsidRPr="0027668E">
        <w:t>Vraag de dokter</w:t>
      </w:r>
      <w:r w:rsidR="0027668E">
        <w:t xml:space="preserve">: </w:t>
      </w:r>
      <w:r w:rsidR="0027668E" w:rsidRPr="0027668E">
        <w:t>een app waarbij je op laagdrempelige wijze vragen kunt stellen over je gezondheid of als je twijfelt of je een bezoek moet brengen aan je huisarts.</w:t>
      </w:r>
    </w:p>
    <w:p w14:paraId="77BA313E" w14:textId="5CFC0DA4" w:rsidR="00A607A9" w:rsidRDefault="00A607A9" w:rsidP="00232E07">
      <w:pPr>
        <w:pStyle w:val="Lijstalinea"/>
        <w:numPr>
          <w:ilvl w:val="0"/>
          <w:numId w:val="1"/>
        </w:numPr>
      </w:pPr>
      <w:r>
        <w:t>Gezondheidslijn:</w:t>
      </w:r>
      <w:r w:rsidRPr="00A607A9">
        <w:t xml:space="preserve"> </w:t>
      </w:r>
      <w:r>
        <w:t>m</w:t>
      </w:r>
      <w:r w:rsidRPr="00A607A9">
        <w:t>et de Gezondheidslijn krijg je deskundig medisch advies van een ervaren verpleegkundige</w:t>
      </w:r>
      <w:r>
        <w:t xml:space="preserve"> (telefonisch)</w:t>
      </w:r>
      <w:r w:rsidRPr="00A607A9">
        <w:t>. De Gezondheidslijn is altijd open: 24 uur per dag, zeven dagen in de week.</w:t>
      </w:r>
    </w:p>
    <w:p w14:paraId="6199AC79" w14:textId="72DAAD23" w:rsidR="002D2F86" w:rsidRDefault="002D2F86">
      <w:r>
        <w:rPr>
          <w:noProof/>
          <w:szCs w:val="20"/>
        </w:rPr>
        <w:drawing>
          <wp:inline distT="0" distB="0" distL="0" distR="0" wp14:anchorId="1BBF4536" wp14:editId="13CEDC65">
            <wp:extent cx="1171575" cy="504825"/>
            <wp:effectExtent l="0" t="0" r="952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rotWithShape="1">
                    <a:blip r:embed="rId8" cstate="print">
                      <a:extLst>
                        <a:ext uri="{28A0092B-C50C-407E-A947-70E740481C1C}">
                          <a14:useLocalDpi xmlns:a14="http://schemas.microsoft.com/office/drawing/2010/main" val="0"/>
                        </a:ext>
                      </a:extLst>
                    </a:blip>
                    <a:srcRect t="24391" b="32519"/>
                    <a:stretch/>
                  </pic:blipFill>
                  <pic:spPr bwMode="auto">
                    <a:xfrm>
                      <a:off x="0" y="0"/>
                      <a:ext cx="1171575" cy="504825"/>
                    </a:xfrm>
                    <a:prstGeom prst="rect">
                      <a:avLst/>
                    </a:prstGeom>
                    <a:ln>
                      <a:noFill/>
                    </a:ln>
                    <a:extLst>
                      <a:ext uri="{53640926-AAD7-44D8-BBD7-CCE9431645EC}">
                        <a14:shadowObscured xmlns:a14="http://schemas.microsoft.com/office/drawing/2010/main"/>
                      </a:ext>
                    </a:extLst>
                  </pic:spPr>
                </pic:pic>
              </a:graphicData>
            </a:graphic>
          </wp:inline>
        </w:drawing>
      </w:r>
    </w:p>
    <w:p w14:paraId="4A31131F" w14:textId="2E2B09DA" w:rsidR="002D2F86" w:rsidRDefault="0027668E" w:rsidP="0027668E">
      <w:pPr>
        <w:pStyle w:val="Lijstalinea"/>
        <w:numPr>
          <w:ilvl w:val="0"/>
          <w:numId w:val="5"/>
        </w:numPr>
      </w:pPr>
      <w:r w:rsidRPr="0027668E">
        <w:t>Vraag de dokter</w:t>
      </w:r>
      <w:r w:rsidR="004132E9">
        <w:t xml:space="preserve">: </w:t>
      </w:r>
      <w:r w:rsidR="004132E9" w:rsidRPr="004132E9">
        <w:t>een app waarbij je op laagdrempelige wijze vragen kunt stellen over je gezondheid of als je twijfelt of je een bezoek moet brengen aan je huisarts.</w:t>
      </w:r>
    </w:p>
    <w:p w14:paraId="4425AEE9" w14:textId="09612410" w:rsidR="00F84B7B" w:rsidRDefault="00F84B7B" w:rsidP="0027668E">
      <w:pPr>
        <w:pStyle w:val="Lijstalinea"/>
        <w:numPr>
          <w:ilvl w:val="0"/>
          <w:numId w:val="5"/>
        </w:numPr>
      </w:pPr>
      <w:r>
        <w:t xml:space="preserve">Gratis </w:t>
      </w:r>
      <w:proofErr w:type="spellStart"/>
      <w:r>
        <w:t>Tandongevallendekking</w:t>
      </w:r>
      <w:proofErr w:type="spellEnd"/>
      <w:r>
        <w:t xml:space="preserve"> bij alle aanvullende tandartsverzekeringen. </w:t>
      </w:r>
    </w:p>
    <w:p w14:paraId="6EB12CB0" w14:textId="6CDD4B75" w:rsidR="00F84B7B" w:rsidRDefault="00F84B7B" w:rsidP="0027668E">
      <w:pPr>
        <w:pStyle w:val="Lijstalinea"/>
        <w:numPr>
          <w:ilvl w:val="0"/>
          <w:numId w:val="5"/>
        </w:numPr>
      </w:pPr>
      <w:r>
        <w:t>Online GGZ</w:t>
      </w:r>
    </w:p>
    <w:p w14:paraId="00A4B162" w14:textId="203D8C10" w:rsidR="00F84B7B" w:rsidRDefault="00F84B7B" w:rsidP="0027668E">
      <w:pPr>
        <w:pStyle w:val="Lijstalinea"/>
        <w:numPr>
          <w:ilvl w:val="0"/>
          <w:numId w:val="5"/>
        </w:numPr>
      </w:pPr>
      <w:proofErr w:type="spellStart"/>
      <w:r>
        <w:t>SkinVision</w:t>
      </w:r>
      <w:proofErr w:type="spellEnd"/>
      <w:r>
        <w:t>: m</w:t>
      </w:r>
      <w:r w:rsidRPr="00F84B7B">
        <w:t xml:space="preserve">et de </w:t>
      </w:r>
      <w:proofErr w:type="spellStart"/>
      <w:r w:rsidRPr="00F84B7B">
        <w:t>SkinVision</w:t>
      </w:r>
      <w:proofErr w:type="spellEnd"/>
      <w:r w:rsidRPr="00F84B7B">
        <w:t xml:space="preserve"> app check je kosteloos en vrijblijvend plekjes op de huid. Maak (met de app) een foto en binnen 30 seconden krijg je een risicobeoordeling. Bij een verhoogd risico ontvang je begeleiding en advies over de aanbevolen vervolgstappen. Het is dan goed om naar de huisarts te gaan. Is er geen verhoogd risico? Dan ben je meteen gerustgesteld.</w:t>
      </w:r>
    </w:p>
    <w:p w14:paraId="4786C58E" w14:textId="58710125" w:rsidR="00F84B7B" w:rsidRDefault="00F84B7B" w:rsidP="0027668E">
      <w:pPr>
        <w:pStyle w:val="Lijstalinea"/>
        <w:numPr>
          <w:ilvl w:val="0"/>
          <w:numId w:val="5"/>
        </w:numPr>
      </w:pPr>
      <w:r>
        <w:t>De Persoonlijke gezondheidscheck: gratis bij een collectieve verzekering</w:t>
      </w:r>
    </w:p>
    <w:p w14:paraId="0245C848" w14:textId="5BEBDEF2" w:rsidR="00F84B7B" w:rsidRDefault="00F84B7B" w:rsidP="0027668E">
      <w:pPr>
        <w:pStyle w:val="Lijstalinea"/>
        <w:numPr>
          <w:ilvl w:val="0"/>
          <w:numId w:val="5"/>
        </w:numPr>
      </w:pPr>
      <w:proofErr w:type="spellStart"/>
      <w:r>
        <w:lastRenderedPageBreak/>
        <w:t>Welly</w:t>
      </w:r>
      <w:proofErr w:type="spellEnd"/>
      <w:r>
        <w:t xml:space="preserve"> app: gratis bij een collectieve verzekering. E</w:t>
      </w:r>
      <w:r w:rsidRPr="00F84B7B">
        <w:t xml:space="preserve">en unieke app met een persoonlijk trainings- en </w:t>
      </w:r>
      <w:proofErr w:type="spellStart"/>
      <w:r w:rsidRPr="00F84B7B">
        <w:t>coachingsprogramma</w:t>
      </w:r>
      <w:proofErr w:type="spellEnd"/>
      <w:r w:rsidRPr="00F84B7B">
        <w:t>, afgestemd op jouw persoonlijke situatie.</w:t>
      </w:r>
    </w:p>
    <w:p w14:paraId="68F29F17" w14:textId="2877801A" w:rsidR="00F84B7B" w:rsidRDefault="00F84B7B" w:rsidP="0027668E">
      <w:pPr>
        <w:pStyle w:val="Lijstalinea"/>
        <w:numPr>
          <w:ilvl w:val="0"/>
          <w:numId w:val="5"/>
        </w:numPr>
      </w:pPr>
      <w:r>
        <w:t>Online mindfulness: gratis bij een collectieve verzekering</w:t>
      </w:r>
    </w:p>
    <w:p w14:paraId="3BF88026" w14:textId="14577C9A" w:rsidR="00F84B7B" w:rsidRDefault="00F84B7B" w:rsidP="0027668E">
      <w:pPr>
        <w:pStyle w:val="Lijstalinea"/>
        <w:numPr>
          <w:ilvl w:val="0"/>
          <w:numId w:val="5"/>
        </w:numPr>
      </w:pPr>
      <w:r>
        <w:t>Vergoeding voor gezond</w:t>
      </w:r>
      <w:r w:rsidR="00772DD5">
        <w:t xml:space="preserve">heidscursussen zoals EHBO: bij een collectieve verzekering. </w:t>
      </w:r>
    </w:p>
    <w:p w14:paraId="7429CAEB" w14:textId="68542BA2" w:rsidR="002D2F86" w:rsidRDefault="002D2F86">
      <w:r>
        <w:rPr>
          <w:noProof/>
          <w:szCs w:val="20"/>
        </w:rPr>
        <w:drawing>
          <wp:inline distT="0" distB="0" distL="0" distR="0" wp14:anchorId="66022DE8" wp14:editId="7CA810D2">
            <wp:extent cx="1371600" cy="55245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rotWithShape="1">
                    <a:blip r:embed="rId9" cstate="print">
                      <a:extLst>
                        <a:ext uri="{28A0092B-C50C-407E-A947-70E740481C1C}">
                          <a14:useLocalDpi xmlns:a14="http://schemas.microsoft.com/office/drawing/2010/main" val="0"/>
                        </a:ext>
                      </a:extLst>
                    </a:blip>
                    <a:srcRect t="27778" b="31944"/>
                    <a:stretch/>
                  </pic:blipFill>
                  <pic:spPr bwMode="auto">
                    <a:xfrm>
                      <a:off x="0" y="0"/>
                      <a:ext cx="1371600" cy="552450"/>
                    </a:xfrm>
                    <a:prstGeom prst="rect">
                      <a:avLst/>
                    </a:prstGeom>
                    <a:ln>
                      <a:noFill/>
                    </a:ln>
                    <a:extLst>
                      <a:ext uri="{53640926-AAD7-44D8-BBD7-CCE9431645EC}">
                        <a14:shadowObscured xmlns:a14="http://schemas.microsoft.com/office/drawing/2010/main"/>
                      </a:ext>
                    </a:extLst>
                  </pic:spPr>
                </pic:pic>
              </a:graphicData>
            </a:graphic>
          </wp:inline>
        </w:drawing>
      </w:r>
    </w:p>
    <w:p w14:paraId="001ADF51" w14:textId="291006C0" w:rsidR="002D2F86" w:rsidRDefault="007A2EB0" w:rsidP="007A2EB0">
      <w:pPr>
        <w:pStyle w:val="Lijstalinea"/>
        <w:numPr>
          <w:ilvl w:val="0"/>
          <w:numId w:val="2"/>
        </w:numPr>
      </w:pPr>
      <w:proofErr w:type="spellStart"/>
      <w:r>
        <w:t>Werkfit</w:t>
      </w:r>
      <w:proofErr w:type="spellEnd"/>
      <w:r>
        <w:t>: bij bepaalde collectiviteiten. Ruimere vergoeding voor psychologische zorg</w:t>
      </w:r>
      <w:r w:rsidR="00F77686">
        <w:t xml:space="preserve">. Mentale zelfhulpmodules van </w:t>
      </w:r>
      <w:proofErr w:type="spellStart"/>
      <w:r w:rsidR="00F77686">
        <w:t>Mirro</w:t>
      </w:r>
      <w:proofErr w:type="spellEnd"/>
      <w:r w:rsidR="00F77686">
        <w:t xml:space="preserve">. </w:t>
      </w:r>
    </w:p>
    <w:p w14:paraId="639ADD35" w14:textId="39F5698A" w:rsidR="002D2F86" w:rsidRDefault="002D2F86">
      <w:r>
        <w:rPr>
          <w:noProof/>
          <w:szCs w:val="20"/>
        </w:rPr>
        <w:drawing>
          <wp:inline distT="0" distB="0" distL="0" distR="0" wp14:anchorId="7821249D" wp14:editId="2A86A667">
            <wp:extent cx="1695450" cy="1201298"/>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0">
                      <a:extLst>
                        <a:ext uri="{28A0092B-C50C-407E-A947-70E740481C1C}">
                          <a14:useLocalDpi xmlns:a14="http://schemas.microsoft.com/office/drawing/2010/main" val="0"/>
                        </a:ext>
                      </a:extLst>
                    </a:blip>
                    <a:stretch>
                      <a:fillRect/>
                    </a:stretch>
                  </pic:blipFill>
                  <pic:spPr>
                    <a:xfrm>
                      <a:off x="0" y="0"/>
                      <a:ext cx="1716539" cy="1216240"/>
                    </a:xfrm>
                    <a:prstGeom prst="rect">
                      <a:avLst/>
                    </a:prstGeom>
                  </pic:spPr>
                </pic:pic>
              </a:graphicData>
            </a:graphic>
          </wp:inline>
        </w:drawing>
      </w:r>
    </w:p>
    <w:p w14:paraId="16DE9838" w14:textId="4DB8E478" w:rsidR="002D2F86" w:rsidRDefault="004132E9" w:rsidP="004132E9">
      <w:pPr>
        <w:pStyle w:val="Lijstalinea"/>
        <w:numPr>
          <w:ilvl w:val="0"/>
          <w:numId w:val="2"/>
        </w:numPr>
      </w:pPr>
      <w:r>
        <w:t xml:space="preserve">Geen </w:t>
      </w:r>
    </w:p>
    <w:p w14:paraId="04208E98" w14:textId="58B30270" w:rsidR="002D2F86" w:rsidRDefault="002D2F86">
      <w:r>
        <w:rPr>
          <w:noProof/>
          <w:szCs w:val="20"/>
        </w:rPr>
        <w:drawing>
          <wp:inline distT="0" distB="0" distL="0" distR="0" wp14:anchorId="73ABECE9" wp14:editId="25AC9F81">
            <wp:extent cx="1413054" cy="796290"/>
            <wp:effectExtent l="0" t="0" r="0" b="381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3595" cy="802230"/>
                    </a:xfrm>
                    <a:prstGeom prst="rect">
                      <a:avLst/>
                    </a:prstGeom>
                  </pic:spPr>
                </pic:pic>
              </a:graphicData>
            </a:graphic>
          </wp:inline>
        </w:drawing>
      </w:r>
    </w:p>
    <w:p w14:paraId="66715748" w14:textId="66253498" w:rsidR="002D2F86" w:rsidRDefault="0027668E" w:rsidP="0027668E">
      <w:pPr>
        <w:pStyle w:val="Lijstalinea"/>
        <w:numPr>
          <w:ilvl w:val="0"/>
          <w:numId w:val="2"/>
        </w:numPr>
      </w:pPr>
      <w:r w:rsidRPr="0027668E">
        <w:t xml:space="preserve">VGZ Mindfulness App: oefeningen om te </w:t>
      </w:r>
      <w:proofErr w:type="spellStart"/>
      <w:r w:rsidRPr="0027668E">
        <w:t>ontstressen</w:t>
      </w:r>
      <w:proofErr w:type="spellEnd"/>
      <w:r>
        <w:t xml:space="preserve">. </w:t>
      </w:r>
    </w:p>
    <w:p w14:paraId="53133646" w14:textId="23160A67" w:rsidR="002D2F86" w:rsidRDefault="002D2F86"/>
    <w:p w14:paraId="1F99C545" w14:textId="22979732" w:rsidR="002D2F86" w:rsidRDefault="002D2F86">
      <w:r>
        <w:rPr>
          <w:noProof/>
          <w:szCs w:val="20"/>
        </w:rPr>
        <w:drawing>
          <wp:inline distT="0" distB="0" distL="0" distR="0" wp14:anchorId="33284721" wp14:editId="2B3D8D17">
            <wp:extent cx="1716539" cy="964476"/>
            <wp:effectExtent l="0" t="0" r="0" b="762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a:extLst>
                        <a:ext uri="{28A0092B-C50C-407E-A947-70E740481C1C}">
                          <a14:useLocalDpi xmlns:a14="http://schemas.microsoft.com/office/drawing/2010/main" val="0"/>
                        </a:ext>
                      </a:extLst>
                    </a:blip>
                    <a:stretch>
                      <a:fillRect/>
                    </a:stretch>
                  </pic:blipFill>
                  <pic:spPr>
                    <a:xfrm>
                      <a:off x="0" y="0"/>
                      <a:ext cx="1716539" cy="964476"/>
                    </a:xfrm>
                    <a:prstGeom prst="rect">
                      <a:avLst/>
                    </a:prstGeom>
                  </pic:spPr>
                </pic:pic>
              </a:graphicData>
            </a:graphic>
          </wp:inline>
        </w:drawing>
      </w:r>
    </w:p>
    <w:p w14:paraId="2C90291D" w14:textId="22B58C12" w:rsidR="002D2F86" w:rsidRDefault="0027668E" w:rsidP="0027668E">
      <w:pPr>
        <w:pStyle w:val="Lijstalinea"/>
        <w:numPr>
          <w:ilvl w:val="0"/>
          <w:numId w:val="2"/>
        </w:numPr>
      </w:pPr>
      <w:r w:rsidRPr="0027668E">
        <w:t>Zilveren Kruis Wijzer: medische tips en advies</w:t>
      </w:r>
      <w:r w:rsidR="00A607A9">
        <w:t xml:space="preserve"> van verpleegkundigen, overdag ’s avonds en in het weekend. </w:t>
      </w:r>
    </w:p>
    <w:p w14:paraId="1B436948" w14:textId="042ABEF5" w:rsidR="002D2F86" w:rsidRDefault="002D2F86">
      <w:r>
        <w:rPr>
          <w:noProof/>
          <w:szCs w:val="20"/>
        </w:rPr>
        <w:drawing>
          <wp:inline distT="0" distB="0" distL="0" distR="0" wp14:anchorId="76EC81A3" wp14:editId="6A3632BD">
            <wp:extent cx="2295845" cy="905001"/>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3"/>
                    <a:stretch>
                      <a:fillRect/>
                    </a:stretch>
                  </pic:blipFill>
                  <pic:spPr>
                    <a:xfrm>
                      <a:off x="0" y="0"/>
                      <a:ext cx="2295845" cy="905001"/>
                    </a:xfrm>
                    <a:prstGeom prst="rect">
                      <a:avLst/>
                    </a:prstGeom>
                  </pic:spPr>
                </pic:pic>
              </a:graphicData>
            </a:graphic>
          </wp:inline>
        </w:drawing>
      </w:r>
    </w:p>
    <w:sectPr w:rsidR="002D2F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47F5"/>
    <w:multiLevelType w:val="hybridMultilevel"/>
    <w:tmpl w:val="6B7C06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4D7143"/>
    <w:multiLevelType w:val="hybridMultilevel"/>
    <w:tmpl w:val="E4ECAE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687672"/>
    <w:multiLevelType w:val="hybridMultilevel"/>
    <w:tmpl w:val="7F427D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D93EA2"/>
    <w:multiLevelType w:val="hybridMultilevel"/>
    <w:tmpl w:val="FB56B1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274881"/>
    <w:multiLevelType w:val="hybridMultilevel"/>
    <w:tmpl w:val="871810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86"/>
    <w:rsid w:val="00232E07"/>
    <w:rsid w:val="00267535"/>
    <w:rsid w:val="0027668E"/>
    <w:rsid w:val="002D2F86"/>
    <w:rsid w:val="003B277D"/>
    <w:rsid w:val="003C2261"/>
    <w:rsid w:val="004132E9"/>
    <w:rsid w:val="00772DD5"/>
    <w:rsid w:val="00785357"/>
    <w:rsid w:val="007A2EB0"/>
    <w:rsid w:val="00A607A9"/>
    <w:rsid w:val="00F318FD"/>
    <w:rsid w:val="00F77686"/>
    <w:rsid w:val="00F84B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654C"/>
  <w15:chartTrackingRefBased/>
  <w15:docId w15:val="{31CAE71C-B5C9-43F0-B052-EC032841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2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371</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Jansen</dc:creator>
  <cp:keywords/>
  <dc:description/>
  <cp:lastModifiedBy>Lisa Jansen</cp:lastModifiedBy>
  <cp:revision>5</cp:revision>
  <dcterms:created xsi:type="dcterms:W3CDTF">2022-11-08T11:47:00Z</dcterms:created>
  <dcterms:modified xsi:type="dcterms:W3CDTF">2022-11-08T13:48:00Z</dcterms:modified>
</cp:coreProperties>
</file>